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A8296" w14:textId="410EC639" w:rsidR="00F04431" w:rsidRDefault="00F04431">
      <w:pPr>
        <w:rPr>
          <w:color w:val="C9211E"/>
        </w:rPr>
      </w:pPr>
    </w:p>
    <w:p w14:paraId="43290778" w14:textId="6C13027C" w:rsidR="00F04431" w:rsidRPr="00A668C7" w:rsidRDefault="00622CDB" w:rsidP="008043BE">
      <w:pPr>
        <w:rPr>
          <w:rFonts w:ascii="Trebuchet MS" w:hAnsi="Trebuchet MS"/>
          <w:b/>
          <w:bCs/>
          <w:sz w:val="22"/>
          <w:szCs w:val="22"/>
        </w:rPr>
      </w:pPr>
      <w:r w:rsidRPr="00622CDB">
        <w:rPr>
          <w:noProof/>
          <w:color w:val="C9211E"/>
          <w:lang w:eastAsia="fr-FR" w:bidi="ar-SA"/>
        </w:rPr>
        <w:drawing>
          <wp:inline distT="0" distB="0" distL="0" distR="0" wp14:anchorId="15C1C8DB" wp14:editId="24AAB335">
            <wp:extent cx="1028700" cy="596282"/>
            <wp:effectExtent l="0" t="0" r="0" b="0"/>
            <wp:docPr id="1406076635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061" cy="601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43BE">
        <w:rPr>
          <w:rFonts w:ascii="Trebuchet MS" w:hAnsi="Trebuchet MS"/>
          <w:b/>
          <w:bCs/>
          <w:sz w:val="22"/>
          <w:szCs w:val="22"/>
        </w:rPr>
        <w:t xml:space="preserve">     </w:t>
      </w:r>
      <w:r w:rsidR="007F2DEA">
        <w:rPr>
          <w:rFonts w:ascii="Trebuchet MS" w:hAnsi="Trebuchet MS"/>
          <w:b/>
          <w:bCs/>
          <w:sz w:val="22"/>
          <w:szCs w:val="22"/>
        </w:rPr>
        <w:t>N</w:t>
      </w:r>
      <w:r w:rsidR="00BA3B6A">
        <w:rPr>
          <w:rFonts w:ascii="Trebuchet MS" w:hAnsi="Trebuchet MS"/>
          <w:b/>
          <w:bCs/>
          <w:sz w:val="22"/>
          <w:szCs w:val="22"/>
        </w:rPr>
        <w:t>otre-éco-balade spirituelle</w:t>
      </w:r>
    </w:p>
    <w:p w14:paraId="18106023" w14:textId="306477AA" w:rsidR="00F04431" w:rsidRDefault="00F04431">
      <w:pPr>
        <w:jc w:val="center"/>
      </w:pPr>
    </w:p>
    <w:p w14:paraId="3FD8DDBD" w14:textId="02F6CF39" w:rsidR="00DE7C52" w:rsidRDefault="006D7806" w:rsidP="00113449">
      <w:pPr>
        <w:ind w:left="-567" w:right="-283"/>
        <w:jc w:val="both"/>
        <w:rPr>
          <w:rFonts w:ascii="Trebuchet MS" w:hAnsi="Trebuchet MS"/>
          <w:b/>
          <w:bCs/>
          <w:sz w:val="17"/>
          <w:szCs w:val="17"/>
        </w:rPr>
      </w:pPr>
      <w:r w:rsidRPr="006D7806">
        <w:rPr>
          <w:rFonts w:ascii="Trebuchet MS" w:hAnsi="Trebuchet MS"/>
          <w:b/>
          <w:bCs/>
          <w:sz w:val="17"/>
          <w:szCs w:val="17"/>
        </w:rPr>
        <w:t>Samedi 18 janvier</w:t>
      </w:r>
      <w:r w:rsidR="00BA3B6A">
        <w:rPr>
          <w:rFonts w:ascii="Trebuchet MS" w:hAnsi="Trebuchet MS"/>
          <w:b/>
          <w:bCs/>
          <w:sz w:val="17"/>
          <w:szCs w:val="17"/>
        </w:rPr>
        <w:t xml:space="preserve"> Nous étions presque 30 </w:t>
      </w:r>
      <w:r w:rsidR="000524E7">
        <w:rPr>
          <w:rFonts w:ascii="Trebuchet MS" w:hAnsi="Trebuchet MS"/>
          <w:b/>
          <w:bCs/>
          <w:sz w:val="17"/>
          <w:szCs w:val="17"/>
        </w:rPr>
        <w:t xml:space="preserve">à nous promener, </w:t>
      </w:r>
      <w:r w:rsidR="007F2DEA">
        <w:rPr>
          <w:rFonts w:ascii="Trebuchet MS" w:hAnsi="Trebuchet MS"/>
          <w:b/>
          <w:bCs/>
          <w:sz w:val="17"/>
          <w:szCs w:val="17"/>
        </w:rPr>
        <w:t>chaudement</w:t>
      </w:r>
      <w:r w:rsidR="000524E7">
        <w:rPr>
          <w:rFonts w:ascii="Trebuchet MS" w:hAnsi="Trebuchet MS"/>
          <w:b/>
          <w:bCs/>
          <w:sz w:val="17"/>
          <w:szCs w:val="17"/>
        </w:rPr>
        <w:t xml:space="preserve"> habillés, </w:t>
      </w:r>
      <w:r w:rsidR="00DE7C52">
        <w:rPr>
          <w:rFonts w:ascii="Trebuchet MS" w:hAnsi="Trebuchet MS"/>
          <w:b/>
          <w:bCs/>
          <w:sz w:val="17"/>
          <w:szCs w:val="17"/>
        </w:rPr>
        <w:t xml:space="preserve">à Châtenay-Malabry </w:t>
      </w:r>
      <w:r w:rsidR="000524E7">
        <w:rPr>
          <w:rFonts w:ascii="Trebuchet MS" w:hAnsi="Trebuchet MS"/>
          <w:b/>
          <w:bCs/>
          <w:sz w:val="17"/>
          <w:szCs w:val="17"/>
        </w:rPr>
        <w:t xml:space="preserve">dans </w:t>
      </w:r>
      <w:r w:rsidR="00DE7C52">
        <w:rPr>
          <w:rFonts w:ascii="Trebuchet MS" w:hAnsi="Trebuchet MS"/>
          <w:b/>
          <w:bCs/>
          <w:sz w:val="17"/>
          <w:szCs w:val="17"/>
        </w:rPr>
        <w:t>l</w:t>
      </w:r>
      <w:r w:rsidR="000524E7">
        <w:rPr>
          <w:rFonts w:ascii="Trebuchet MS" w:hAnsi="Trebuchet MS"/>
          <w:b/>
          <w:bCs/>
          <w:sz w:val="17"/>
          <w:szCs w:val="17"/>
        </w:rPr>
        <w:t>e m</w:t>
      </w:r>
      <w:r w:rsidR="007F2DEA">
        <w:rPr>
          <w:rFonts w:ascii="Trebuchet MS" w:hAnsi="Trebuchet MS"/>
          <w:b/>
          <w:bCs/>
          <w:sz w:val="17"/>
          <w:szCs w:val="17"/>
        </w:rPr>
        <w:t>agnifique parc</w:t>
      </w:r>
      <w:r w:rsidR="00DE7C52">
        <w:rPr>
          <w:rFonts w:ascii="Trebuchet MS" w:hAnsi="Trebuchet MS"/>
          <w:b/>
          <w:bCs/>
          <w:sz w:val="17"/>
          <w:szCs w:val="17"/>
        </w:rPr>
        <w:t xml:space="preserve"> de l’Arboretum</w:t>
      </w:r>
      <w:r w:rsidR="007F2DEA">
        <w:rPr>
          <w:rFonts w:ascii="Trebuchet MS" w:hAnsi="Trebuchet MS"/>
          <w:b/>
          <w:bCs/>
          <w:sz w:val="17"/>
          <w:szCs w:val="17"/>
        </w:rPr>
        <w:t>, catholiques de Saint-Saturnin, Saint-François, Saint-Gilles, Saint-Jean, Sain</w:t>
      </w:r>
      <w:r w:rsidR="000524E7">
        <w:rPr>
          <w:rFonts w:ascii="Trebuchet MS" w:hAnsi="Trebuchet MS"/>
          <w:b/>
          <w:bCs/>
          <w:sz w:val="17"/>
          <w:szCs w:val="17"/>
        </w:rPr>
        <w:t>t</w:t>
      </w:r>
      <w:r w:rsidR="007F2DEA">
        <w:rPr>
          <w:rFonts w:ascii="Trebuchet MS" w:hAnsi="Trebuchet MS"/>
          <w:b/>
          <w:bCs/>
          <w:sz w:val="17"/>
          <w:szCs w:val="17"/>
        </w:rPr>
        <w:t>-Pierre-et-Saint-</w:t>
      </w:r>
      <w:r w:rsidR="000524E7">
        <w:rPr>
          <w:rFonts w:ascii="Trebuchet MS" w:hAnsi="Trebuchet MS"/>
          <w:b/>
          <w:bCs/>
          <w:sz w:val="17"/>
          <w:szCs w:val="17"/>
        </w:rPr>
        <w:t>Paul, r</w:t>
      </w:r>
      <w:r w:rsidR="007F2DEA">
        <w:rPr>
          <w:rFonts w:ascii="Trebuchet MS" w:hAnsi="Trebuchet MS"/>
          <w:b/>
          <w:bCs/>
          <w:sz w:val="17"/>
          <w:szCs w:val="17"/>
        </w:rPr>
        <w:t>éformés de Robinson et luthériens de Bourg-la-R</w:t>
      </w:r>
      <w:r w:rsidR="000524E7">
        <w:rPr>
          <w:rFonts w:ascii="Trebuchet MS" w:hAnsi="Trebuchet MS"/>
          <w:b/>
          <w:bCs/>
          <w:sz w:val="17"/>
          <w:szCs w:val="17"/>
        </w:rPr>
        <w:t>eine. Il faisait un peu froid mais tous les participants</w:t>
      </w:r>
      <w:r w:rsidR="00C368EE">
        <w:rPr>
          <w:rFonts w:ascii="Trebuchet MS" w:hAnsi="Trebuchet MS"/>
          <w:b/>
          <w:bCs/>
          <w:sz w:val="17"/>
          <w:szCs w:val="17"/>
        </w:rPr>
        <w:t>,</w:t>
      </w:r>
      <w:r w:rsidR="000524E7">
        <w:rPr>
          <w:rFonts w:ascii="Trebuchet MS" w:hAnsi="Trebuchet MS"/>
          <w:b/>
          <w:bCs/>
          <w:sz w:val="17"/>
          <w:szCs w:val="17"/>
        </w:rPr>
        <w:t xml:space="preserve"> </w:t>
      </w:r>
      <w:r w:rsidR="00C368EE">
        <w:rPr>
          <w:rFonts w:ascii="Trebuchet MS" w:hAnsi="Trebuchet MS"/>
          <w:b/>
          <w:bCs/>
          <w:sz w:val="17"/>
          <w:szCs w:val="17"/>
        </w:rPr>
        <w:t xml:space="preserve">bien </w:t>
      </w:r>
      <w:r w:rsidR="007F2DEA">
        <w:rPr>
          <w:rFonts w:ascii="Trebuchet MS" w:hAnsi="Trebuchet MS"/>
          <w:b/>
          <w:bCs/>
          <w:sz w:val="17"/>
          <w:szCs w:val="17"/>
        </w:rPr>
        <w:t>emmitouflés</w:t>
      </w:r>
      <w:r w:rsidR="00C368EE">
        <w:rPr>
          <w:rFonts w:ascii="Trebuchet MS" w:hAnsi="Trebuchet MS"/>
          <w:b/>
          <w:bCs/>
          <w:sz w:val="17"/>
          <w:szCs w:val="17"/>
        </w:rPr>
        <w:t xml:space="preserve">, </w:t>
      </w:r>
      <w:r w:rsidR="000524E7">
        <w:rPr>
          <w:rFonts w:ascii="Trebuchet MS" w:hAnsi="Trebuchet MS"/>
          <w:b/>
          <w:bCs/>
          <w:sz w:val="17"/>
          <w:szCs w:val="17"/>
        </w:rPr>
        <w:t>ont beaucoup apprécié la qualité des lecture</w:t>
      </w:r>
      <w:r w:rsidR="007F2DEA">
        <w:rPr>
          <w:rFonts w:ascii="Trebuchet MS" w:hAnsi="Trebuchet MS"/>
          <w:b/>
          <w:bCs/>
          <w:sz w:val="17"/>
          <w:szCs w:val="17"/>
        </w:rPr>
        <w:t>s</w:t>
      </w:r>
      <w:r w:rsidR="000524E7">
        <w:rPr>
          <w:rFonts w:ascii="Trebuchet MS" w:hAnsi="Trebuchet MS"/>
          <w:b/>
          <w:bCs/>
          <w:sz w:val="17"/>
          <w:szCs w:val="17"/>
        </w:rPr>
        <w:t xml:space="preserve"> et des échanges. </w:t>
      </w:r>
      <w:r w:rsidR="00DE7C52">
        <w:rPr>
          <w:rFonts w:ascii="Trebuchet MS" w:hAnsi="Trebuchet MS"/>
          <w:b/>
          <w:bCs/>
          <w:sz w:val="17"/>
          <w:szCs w:val="17"/>
        </w:rPr>
        <w:t>À l’extrémité de l’étang du parc, un rouge-gorge nous a fait gentiment les honneurs du petit kiosque aux montants enserrés par le tronc musculeux d’une énorme glycine.</w:t>
      </w:r>
      <w:r w:rsidR="007B4114">
        <w:rPr>
          <w:rFonts w:ascii="Trebuchet MS" w:hAnsi="Trebuchet MS"/>
          <w:b/>
          <w:bCs/>
          <w:sz w:val="17"/>
          <w:szCs w:val="17"/>
        </w:rPr>
        <w:t xml:space="preserve"> Ils ont aussi été très touchés par l’impression de paix et de fraternité qui régnait.</w:t>
      </w:r>
    </w:p>
    <w:p w14:paraId="3CB9D2C4" w14:textId="210F7272" w:rsidR="00C368EE" w:rsidRDefault="000524E7" w:rsidP="00113449">
      <w:pPr>
        <w:ind w:left="-567" w:right="-283"/>
        <w:jc w:val="both"/>
        <w:rPr>
          <w:rFonts w:ascii="Trebuchet MS" w:hAnsi="Trebuchet MS"/>
          <w:sz w:val="17"/>
          <w:szCs w:val="17"/>
        </w:rPr>
      </w:pPr>
      <w:r>
        <w:rPr>
          <w:rFonts w:ascii="Trebuchet MS" w:hAnsi="Trebuchet MS"/>
          <w:b/>
          <w:bCs/>
          <w:sz w:val="17"/>
          <w:szCs w:val="17"/>
        </w:rPr>
        <w:t xml:space="preserve">Nous avons terminé </w:t>
      </w:r>
      <w:r w:rsidR="00DE7C52">
        <w:rPr>
          <w:rFonts w:ascii="Trebuchet MS" w:hAnsi="Trebuchet MS"/>
          <w:b/>
          <w:bCs/>
          <w:sz w:val="17"/>
          <w:szCs w:val="17"/>
        </w:rPr>
        <w:t xml:space="preserve">l’équipée </w:t>
      </w:r>
      <w:r>
        <w:rPr>
          <w:rFonts w:ascii="Trebuchet MS" w:hAnsi="Trebuchet MS"/>
          <w:b/>
          <w:bCs/>
          <w:sz w:val="17"/>
          <w:szCs w:val="17"/>
        </w:rPr>
        <w:t xml:space="preserve">par des méditations </w:t>
      </w:r>
      <w:r w:rsidR="00C368EE">
        <w:rPr>
          <w:rFonts w:ascii="Trebuchet MS" w:hAnsi="Trebuchet MS"/>
          <w:b/>
          <w:bCs/>
          <w:sz w:val="17"/>
          <w:szCs w:val="17"/>
        </w:rPr>
        <w:t>proposées</w:t>
      </w:r>
      <w:r>
        <w:rPr>
          <w:rFonts w:ascii="Trebuchet MS" w:hAnsi="Trebuchet MS"/>
          <w:b/>
          <w:bCs/>
          <w:sz w:val="17"/>
          <w:szCs w:val="17"/>
        </w:rPr>
        <w:t xml:space="preserve"> par le pasteur Arthur de Rob</w:t>
      </w:r>
      <w:r w:rsidR="007F2DEA">
        <w:rPr>
          <w:rFonts w:ascii="Trebuchet MS" w:hAnsi="Trebuchet MS"/>
          <w:b/>
          <w:bCs/>
          <w:sz w:val="17"/>
          <w:szCs w:val="17"/>
        </w:rPr>
        <w:t>inson et Christian, diacre à Saint-</w:t>
      </w:r>
      <w:r>
        <w:rPr>
          <w:rFonts w:ascii="Trebuchet MS" w:hAnsi="Trebuchet MS"/>
          <w:b/>
          <w:bCs/>
          <w:sz w:val="17"/>
          <w:szCs w:val="17"/>
        </w:rPr>
        <w:t>Jean.</w:t>
      </w:r>
      <w:r w:rsidR="006D7806" w:rsidRPr="00113449">
        <w:rPr>
          <w:rFonts w:ascii="Trebuchet MS" w:hAnsi="Trebuchet MS"/>
          <w:sz w:val="17"/>
          <w:szCs w:val="17"/>
        </w:rPr>
        <w:t xml:space="preserve"> </w:t>
      </w:r>
      <w:r>
        <w:rPr>
          <w:rFonts w:ascii="Trebuchet MS" w:hAnsi="Trebuchet MS"/>
          <w:sz w:val="17"/>
          <w:szCs w:val="17"/>
        </w:rPr>
        <w:t>La co</w:t>
      </w:r>
      <w:r w:rsidR="007F2DEA">
        <w:rPr>
          <w:rFonts w:ascii="Trebuchet MS" w:hAnsi="Trebuchet MS"/>
          <w:sz w:val="17"/>
          <w:szCs w:val="17"/>
        </w:rPr>
        <w:t>mmunauté de R</w:t>
      </w:r>
      <w:r>
        <w:rPr>
          <w:rFonts w:ascii="Trebuchet MS" w:hAnsi="Trebuchet MS"/>
          <w:sz w:val="17"/>
          <w:szCs w:val="17"/>
        </w:rPr>
        <w:t xml:space="preserve">obinson nous a offert l’apéritif et une soupe à l’oignon préparée sur place, avant que nous </w:t>
      </w:r>
      <w:r w:rsidR="007F2DEA">
        <w:rPr>
          <w:rFonts w:ascii="Trebuchet MS" w:hAnsi="Trebuchet MS"/>
          <w:sz w:val="17"/>
          <w:szCs w:val="17"/>
        </w:rPr>
        <w:t xml:space="preserve">ne </w:t>
      </w:r>
      <w:r>
        <w:rPr>
          <w:rFonts w:ascii="Trebuchet MS" w:hAnsi="Trebuchet MS"/>
          <w:sz w:val="17"/>
          <w:szCs w:val="17"/>
        </w:rPr>
        <w:t>partagions le repas, avec de</w:t>
      </w:r>
      <w:r w:rsidR="00C368EE">
        <w:rPr>
          <w:rFonts w:ascii="Trebuchet MS" w:hAnsi="Trebuchet MS"/>
          <w:sz w:val="17"/>
          <w:szCs w:val="17"/>
        </w:rPr>
        <w:t xml:space="preserve"> nombreux échanges et une</w:t>
      </w:r>
      <w:r w:rsidR="007F2DEA">
        <w:rPr>
          <w:rFonts w:ascii="Trebuchet MS" w:hAnsi="Trebuchet MS"/>
          <w:sz w:val="17"/>
          <w:szCs w:val="17"/>
        </w:rPr>
        <w:t xml:space="preserve"> immense joie d’être ensemble. Dans leur </w:t>
      </w:r>
      <w:r w:rsidR="00C368EE">
        <w:rPr>
          <w:rFonts w:ascii="Trebuchet MS" w:hAnsi="Trebuchet MS"/>
          <w:sz w:val="17"/>
          <w:szCs w:val="17"/>
        </w:rPr>
        <w:t>grosse majorité</w:t>
      </w:r>
      <w:r w:rsidR="007F2DEA">
        <w:rPr>
          <w:rFonts w:ascii="Trebuchet MS" w:hAnsi="Trebuchet MS"/>
          <w:sz w:val="17"/>
          <w:szCs w:val="17"/>
        </w:rPr>
        <w:t>, l</w:t>
      </w:r>
      <w:r w:rsidR="00C368EE">
        <w:rPr>
          <w:rFonts w:ascii="Trebuchet MS" w:hAnsi="Trebuchet MS"/>
          <w:sz w:val="17"/>
          <w:szCs w:val="17"/>
        </w:rPr>
        <w:t xml:space="preserve">es participants </w:t>
      </w:r>
      <w:r w:rsidR="00DE7C52">
        <w:rPr>
          <w:rFonts w:ascii="Trebuchet MS" w:hAnsi="Trebuchet MS"/>
          <w:sz w:val="17"/>
          <w:szCs w:val="17"/>
        </w:rPr>
        <w:t>ont rejoint</w:t>
      </w:r>
      <w:r w:rsidR="00C368EE">
        <w:rPr>
          <w:rFonts w:ascii="Trebuchet MS" w:hAnsi="Trebuchet MS"/>
          <w:sz w:val="17"/>
          <w:szCs w:val="17"/>
        </w:rPr>
        <w:t xml:space="preserve"> ensuite la célébra</w:t>
      </w:r>
      <w:r w:rsidR="007F2DEA">
        <w:rPr>
          <w:rFonts w:ascii="Trebuchet MS" w:hAnsi="Trebuchet MS"/>
          <w:sz w:val="17"/>
          <w:szCs w:val="17"/>
        </w:rPr>
        <w:t xml:space="preserve">tion </w:t>
      </w:r>
      <w:r w:rsidR="00DE7C52">
        <w:rPr>
          <w:rFonts w:ascii="Trebuchet MS" w:hAnsi="Trebuchet MS"/>
          <w:sz w:val="17"/>
          <w:szCs w:val="17"/>
        </w:rPr>
        <w:t>de la semaine de prière pour l’unité des chrétiens,</w:t>
      </w:r>
      <w:r w:rsidR="007F2DEA">
        <w:rPr>
          <w:rFonts w:ascii="Trebuchet MS" w:hAnsi="Trebuchet MS"/>
          <w:sz w:val="17"/>
          <w:szCs w:val="17"/>
        </w:rPr>
        <w:t xml:space="preserve"> </w:t>
      </w:r>
      <w:r w:rsidR="00DE7C52">
        <w:rPr>
          <w:rFonts w:ascii="Trebuchet MS" w:hAnsi="Trebuchet MS"/>
          <w:sz w:val="17"/>
          <w:szCs w:val="17"/>
        </w:rPr>
        <w:t xml:space="preserve">qui se tenait à 15h </w:t>
      </w:r>
      <w:r w:rsidR="007F2DEA">
        <w:rPr>
          <w:rFonts w:ascii="Trebuchet MS" w:hAnsi="Trebuchet MS"/>
          <w:sz w:val="17"/>
          <w:szCs w:val="17"/>
        </w:rPr>
        <w:t>à Saint-F</w:t>
      </w:r>
      <w:r w:rsidR="00C368EE">
        <w:rPr>
          <w:rFonts w:ascii="Trebuchet MS" w:hAnsi="Trebuchet MS"/>
          <w:sz w:val="17"/>
          <w:szCs w:val="17"/>
        </w:rPr>
        <w:t>rançois. Quelques photos seront mises sur le site internet.</w:t>
      </w:r>
    </w:p>
    <w:p w14:paraId="6275F779" w14:textId="3D39BED3" w:rsidR="006D7806" w:rsidRDefault="00C368EE" w:rsidP="00113449">
      <w:pPr>
        <w:ind w:left="-567" w:right="-283"/>
        <w:jc w:val="both"/>
        <w:rPr>
          <w:rFonts w:ascii="Trebuchet MS" w:hAnsi="Trebuchet MS"/>
          <w:b/>
          <w:bCs/>
          <w:sz w:val="17"/>
          <w:szCs w:val="17"/>
        </w:rPr>
      </w:pPr>
      <w:r>
        <w:rPr>
          <w:rFonts w:ascii="Trebuchet MS" w:hAnsi="Trebuchet MS"/>
          <w:b/>
          <w:bCs/>
          <w:sz w:val="17"/>
          <w:szCs w:val="17"/>
        </w:rPr>
        <w:t>Tous nous ont encouragés à renouveler cette démarche.</w:t>
      </w:r>
    </w:p>
    <w:p w14:paraId="49C54EED" w14:textId="77777777" w:rsidR="00C368EE" w:rsidRDefault="00C368EE" w:rsidP="00113449">
      <w:pPr>
        <w:ind w:left="-567" w:right="-283"/>
        <w:jc w:val="both"/>
        <w:rPr>
          <w:rFonts w:ascii="Trebuchet MS" w:hAnsi="Trebuchet MS"/>
          <w:b/>
          <w:bCs/>
          <w:sz w:val="17"/>
          <w:szCs w:val="17"/>
        </w:rPr>
      </w:pPr>
    </w:p>
    <w:p w14:paraId="28A134AC" w14:textId="03990418" w:rsidR="00113449" w:rsidRPr="00113449" w:rsidRDefault="00113449" w:rsidP="007F2DEA">
      <w:pPr>
        <w:ind w:left="-567" w:right="-283"/>
        <w:jc w:val="right"/>
        <w:rPr>
          <w:rFonts w:ascii="Trebuchet MS" w:hAnsi="Trebuchet MS"/>
          <w:sz w:val="17"/>
          <w:szCs w:val="17"/>
        </w:rPr>
      </w:pPr>
      <w:r w:rsidRPr="00113449">
        <w:rPr>
          <w:rFonts w:ascii="Trebuchet MS" w:hAnsi="Trebuchet MS"/>
          <w:sz w:val="17"/>
          <w:szCs w:val="17"/>
        </w:rPr>
        <w:t xml:space="preserve">L’équipe </w:t>
      </w:r>
      <w:r w:rsidR="007F2DEA">
        <w:rPr>
          <w:rFonts w:ascii="Trebuchet MS" w:hAnsi="Trebuchet MS"/>
          <w:sz w:val="17"/>
          <w:szCs w:val="17"/>
        </w:rPr>
        <w:t>É</w:t>
      </w:r>
      <w:r w:rsidRPr="00113449">
        <w:rPr>
          <w:rFonts w:ascii="Trebuchet MS" w:hAnsi="Trebuchet MS"/>
          <w:sz w:val="17"/>
          <w:szCs w:val="17"/>
        </w:rPr>
        <w:t>glise Verte</w:t>
      </w:r>
      <w:r w:rsidR="007F2DEA">
        <w:rPr>
          <w:rFonts w:ascii="Trebuchet MS" w:hAnsi="Trebuchet MS"/>
          <w:sz w:val="17"/>
          <w:szCs w:val="17"/>
        </w:rPr>
        <w:t xml:space="preserve"> de Saint-Saturnin à Antony</w:t>
      </w:r>
    </w:p>
    <w:sectPr w:rsidR="00113449" w:rsidRPr="00113449">
      <w:pgSz w:w="8391" w:h="11906"/>
      <w:pgMar w:top="724" w:right="850" w:bottom="1247" w:left="1020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D176C"/>
    <w:multiLevelType w:val="hybridMultilevel"/>
    <w:tmpl w:val="EFB6C2C8"/>
    <w:lvl w:ilvl="0" w:tplc="8F425A1A">
      <w:numFmt w:val="bullet"/>
      <w:lvlText w:val="-"/>
      <w:lvlJc w:val="left"/>
      <w:pPr>
        <w:ind w:left="-207" w:hanging="360"/>
      </w:pPr>
      <w:rPr>
        <w:rFonts w:ascii="Trebuchet MS" w:eastAsia="SimSun" w:hAnsi="Trebuchet MS" w:cs="Mangal" w:hint="default"/>
      </w:rPr>
    </w:lvl>
    <w:lvl w:ilvl="1" w:tplc="040C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 w16cid:durableId="1779789650">
    <w:abstractNumId w:val="0"/>
  </w:num>
  <w:num w:numId="2" w16cid:durableId="5979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431"/>
    <w:rsid w:val="00004E5A"/>
    <w:rsid w:val="00024E64"/>
    <w:rsid w:val="000524E7"/>
    <w:rsid w:val="000677C2"/>
    <w:rsid w:val="000B23E0"/>
    <w:rsid w:val="00113449"/>
    <w:rsid w:val="001E20C5"/>
    <w:rsid w:val="002305EB"/>
    <w:rsid w:val="003135C8"/>
    <w:rsid w:val="00394216"/>
    <w:rsid w:val="003956DD"/>
    <w:rsid w:val="003E1F54"/>
    <w:rsid w:val="00622CDB"/>
    <w:rsid w:val="0064305E"/>
    <w:rsid w:val="006D7806"/>
    <w:rsid w:val="0077531F"/>
    <w:rsid w:val="007B4114"/>
    <w:rsid w:val="007B597E"/>
    <w:rsid w:val="007F2DEA"/>
    <w:rsid w:val="008043BE"/>
    <w:rsid w:val="00856DB9"/>
    <w:rsid w:val="009211FE"/>
    <w:rsid w:val="009F4BF5"/>
    <w:rsid w:val="00A668C7"/>
    <w:rsid w:val="00AB1D4A"/>
    <w:rsid w:val="00AE627F"/>
    <w:rsid w:val="00BA31AC"/>
    <w:rsid w:val="00BA3B6A"/>
    <w:rsid w:val="00C368EE"/>
    <w:rsid w:val="00CD6271"/>
    <w:rsid w:val="00D8268E"/>
    <w:rsid w:val="00DE7C52"/>
    <w:rsid w:val="00E769A8"/>
    <w:rsid w:val="00EA2CA2"/>
    <w:rsid w:val="00F04431"/>
    <w:rsid w:val="00F617D8"/>
    <w:rsid w:val="00F6689A"/>
    <w:rsid w:val="00F9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737505"/>
  <w15:docId w15:val="{4140DCFF-AB01-4F36-8632-88C3A836A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2"/>
        <w:sz w:val="24"/>
        <w:szCs w:val="24"/>
        <w:lang w:val="fr-F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uiPriority w:val="10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character" w:styleId="Lienhypertexte">
    <w:name w:val="Hyperlink"/>
    <w:basedOn w:val="Policepardfaut"/>
    <w:rsid w:val="00622CDB"/>
    <w:rPr>
      <w:color w:val="0563C1"/>
      <w:u w:val="single"/>
    </w:rPr>
  </w:style>
  <w:style w:type="paragraph" w:styleId="Paragraphedeliste">
    <w:name w:val="List Paragraph"/>
    <w:basedOn w:val="Normal"/>
    <w:uiPriority w:val="34"/>
    <w:qFormat/>
    <w:rsid w:val="007B597E"/>
    <w:pPr>
      <w:ind w:left="720"/>
      <w:contextualSpacing/>
    </w:pPr>
    <w:rPr>
      <w:szCs w:val="21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113449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F2DEA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2DEA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8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Bruneau</dc:creator>
  <dc:description/>
  <cp:lastModifiedBy>Marie-Fabienne Denis-Boueyguet</cp:lastModifiedBy>
  <cp:revision>3</cp:revision>
  <cp:lastPrinted>2022-02-13T18:58:00Z</cp:lastPrinted>
  <dcterms:created xsi:type="dcterms:W3CDTF">2025-01-20T18:34:00Z</dcterms:created>
  <dcterms:modified xsi:type="dcterms:W3CDTF">2025-01-27T13:39:00Z</dcterms:modified>
  <dc:language>fr-FR</dc:language>
</cp:coreProperties>
</file>